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625"/>
        <w:tblW w:w="9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3546"/>
        <w:gridCol w:w="1198"/>
      </w:tblGrid>
      <w:tr w:rsidR="009F5CF2" w:rsidRPr="005C242B" w:rsidTr="005C242B">
        <w:trPr>
          <w:cantSplit/>
          <w:trHeight w:val="1092"/>
        </w:trPr>
        <w:tc>
          <w:tcPr>
            <w:tcW w:w="4828" w:type="dxa"/>
            <w:vAlign w:val="bottom"/>
          </w:tcPr>
          <w:p w:rsidR="009F5CF2" w:rsidRPr="005C242B" w:rsidRDefault="009F5CF2" w:rsidP="00FD3F34">
            <w:bookmarkStart w:id="0" w:name="_GoBack"/>
            <w:bookmarkEnd w:id="0"/>
          </w:p>
        </w:tc>
        <w:tc>
          <w:tcPr>
            <w:tcW w:w="3546" w:type="dxa"/>
          </w:tcPr>
          <w:p w:rsidR="009F5CF2" w:rsidRPr="005C242B" w:rsidRDefault="009F5CF2" w:rsidP="008457C7">
            <w:pPr>
              <w:pStyle w:val="Dokumenttyp"/>
              <w:rPr>
                <w:b/>
              </w:rPr>
            </w:pPr>
          </w:p>
        </w:tc>
        <w:tc>
          <w:tcPr>
            <w:tcW w:w="1198" w:type="dxa"/>
          </w:tcPr>
          <w:p w:rsidR="009F5CF2" w:rsidRPr="005C242B" w:rsidRDefault="009F5CF2" w:rsidP="00B96B55">
            <w:pPr>
              <w:pStyle w:val="Sidhuvud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F5CF2" w:rsidRPr="005C242B" w:rsidTr="005C242B">
        <w:trPr>
          <w:cantSplit/>
          <w:trHeight w:val="499"/>
        </w:trPr>
        <w:tc>
          <w:tcPr>
            <w:tcW w:w="4828" w:type="dxa"/>
          </w:tcPr>
          <w:p w:rsidR="00804BDF" w:rsidRPr="005C242B" w:rsidRDefault="00804BDF" w:rsidP="009F5CF2"/>
          <w:p w:rsidR="009F5CF2" w:rsidRPr="005C242B" w:rsidRDefault="005C242B" w:rsidP="005C242B">
            <w:r w:rsidRPr="005C242B">
              <w:t>Stadsledningskontoret</w:t>
            </w:r>
          </w:p>
        </w:tc>
        <w:tc>
          <w:tcPr>
            <w:tcW w:w="4744" w:type="dxa"/>
            <w:gridSpan w:val="2"/>
          </w:tcPr>
          <w:p w:rsidR="009F5CF2" w:rsidRPr="005C242B" w:rsidRDefault="009F5CF2" w:rsidP="008457C7">
            <w:pPr>
              <w:pStyle w:val="Dokumenttyp"/>
              <w:spacing w:line="240" w:lineRule="exact"/>
              <w:rPr>
                <w:caps w:val="0"/>
                <w:sz w:val="20"/>
                <w:szCs w:val="20"/>
              </w:rPr>
            </w:pPr>
          </w:p>
        </w:tc>
      </w:tr>
      <w:tr w:rsidR="005C242B" w:rsidRPr="00780917" w:rsidTr="005C242B">
        <w:trPr>
          <w:cantSplit/>
          <w:trHeight w:val="1092"/>
        </w:trPr>
        <w:tc>
          <w:tcPr>
            <w:tcW w:w="4828" w:type="dxa"/>
            <w:vAlign w:val="bottom"/>
          </w:tcPr>
          <w:p w:rsidR="005C242B" w:rsidRPr="00780917" w:rsidRDefault="005C242B" w:rsidP="00E9589A"/>
        </w:tc>
        <w:tc>
          <w:tcPr>
            <w:tcW w:w="3546" w:type="dxa"/>
          </w:tcPr>
          <w:p w:rsidR="005C242B" w:rsidRPr="00780917" w:rsidRDefault="005C242B" w:rsidP="00E9589A">
            <w:pPr>
              <w:rPr>
                <w:b/>
              </w:rPr>
            </w:pPr>
          </w:p>
        </w:tc>
        <w:tc>
          <w:tcPr>
            <w:tcW w:w="1198" w:type="dxa"/>
          </w:tcPr>
          <w:p w:rsidR="005C242B" w:rsidRPr="00780917" w:rsidRDefault="005C242B" w:rsidP="00E9589A">
            <w:pPr>
              <w:pStyle w:val="Sidhuvud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242B" w:rsidRPr="00865674" w:rsidRDefault="005C242B" w:rsidP="00C247F0">
      <w:pPr>
        <w:pStyle w:val="Rubrik1-Numrering"/>
      </w:pPr>
      <w:r w:rsidRPr="005C242B">
        <w:t>Underhåll och kontroll</w:t>
      </w:r>
    </w:p>
    <w:p w:rsidR="005C242B" w:rsidRPr="005C242B" w:rsidRDefault="005C242B" w:rsidP="005C242B">
      <w:pPr>
        <w:pStyle w:val="Rubrik2-Numrering"/>
      </w:pPr>
      <w:r w:rsidRPr="005C242B">
        <w:t>Syfte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Underhåll och kontroll är en förutsättning för att kunna arbeta systematiskt med brandskyddsarbetet. En del i underhåll och kontroll är egenkontroller. Egenkontroll är ett förebyggande arbete som innebär att fortlöpande planera, kontrol</w:t>
      </w:r>
      <w:r w:rsidRPr="005C242B">
        <w:rPr>
          <w:rFonts w:asciiTheme="minorHAnsi" w:hAnsiTheme="minorHAnsi"/>
        </w:rPr>
        <w:softHyphen/>
        <w:t>lera, följa upp, utvärdera och förbättra brandskyddet samt att säkerställa att verksamheten följer de regler som styr verksamheten inom området brandsäkerhet.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color w:val="393939"/>
          <w:sz w:val="18"/>
          <w:szCs w:val="18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 xml:space="preserve">Syftet med detta dokument är att klargöra för hur verksamheter inom Västerås stad ska arbeta med egenkontroll inom området förebyggande brandskydd. 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Dokumentet utgör stadens minimikrav</w:t>
      </w:r>
      <w:r w:rsidR="005C064B">
        <w:rPr>
          <w:rFonts w:asciiTheme="minorHAnsi" w:hAnsiTheme="minorHAnsi"/>
        </w:rPr>
        <w:t>. V</w:t>
      </w:r>
      <w:r w:rsidRPr="005C242B">
        <w:rPr>
          <w:rFonts w:asciiTheme="minorHAnsi" w:hAnsiTheme="minorHAnsi"/>
        </w:rPr>
        <w:t xml:space="preserve">erksamheter med särskilda risker eller förutsättningar bör öka ambitionen på lokal nivå. 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color w:val="393939"/>
          <w:sz w:val="18"/>
          <w:szCs w:val="18"/>
        </w:rPr>
      </w:pPr>
    </w:p>
    <w:p w:rsidR="005C242B" w:rsidRPr="005C242B" w:rsidRDefault="005C242B" w:rsidP="005C242B">
      <w:pPr>
        <w:pStyle w:val="Rubrik2-Numrering"/>
      </w:pPr>
      <w:r w:rsidRPr="005C242B">
        <w:t>Egenkontroll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 xml:space="preserve">I detta dokument beskrivs egenkontroller för respektive funktion/roll. 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064B" w:rsidRDefault="005C242B" w:rsidP="00865674">
      <w:pPr>
        <w:pStyle w:val="Normalwebb"/>
        <w:rPr>
          <w:rFonts w:asciiTheme="minorHAnsi" w:hAnsiTheme="minorHAnsi"/>
          <w:bCs/>
          <w:sz w:val="22"/>
        </w:rPr>
      </w:pPr>
      <w:r w:rsidRPr="005C064B">
        <w:rPr>
          <w:rFonts w:asciiTheme="minorHAnsi" w:hAnsiTheme="minorHAnsi"/>
          <w:bCs/>
          <w:sz w:val="22"/>
        </w:rPr>
        <w:t xml:space="preserve">Egenkontrollerna ska dokumenteras och följas upp som en del i det systematiska brandskyddsarbetet. </w:t>
      </w:r>
    </w:p>
    <w:p w:rsidR="005C242B" w:rsidRPr="005C242B" w:rsidRDefault="005C242B" w:rsidP="005C242B">
      <w:pPr>
        <w:pStyle w:val="Rubrik2-Numrering"/>
      </w:pPr>
      <w:r w:rsidRPr="005C242B">
        <w:t>Egenkontroll – Ansvarig chef/brandskyddsansvarig</w:t>
      </w:r>
    </w:p>
    <w:p w:rsidR="005C242B" w:rsidRPr="005C242B" w:rsidRDefault="005C242B" w:rsidP="005C242B">
      <w:pPr>
        <w:tabs>
          <w:tab w:val="left" w:pos="6804"/>
        </w:tabs>
        <w:rPr>
          <w:rFonts w:asciiTheme="minorHAnsi" w:hAnsiTheme="minorHAnsi"/>
          <w:b/>
        </w:rPr>
      </w:pPr>
      <w:r w:rsidRPr="005C242B">
        <w:rPr>
          <w:rFonts w:asciiTheme="minorHAnsi" w:hAnsiTheme="minorHAnsi"/>
          <w:b/>
        </w:rPr>
        <w:t>Aktivitet</w:t>
      </w:r>
      <w:r w:rsidRPr="005C242B">
        <w:rPr>
          <w:rFonts w:asciiTheme="minorHAnsi" w:hAnsiTheme="minorHAnsi"/>
          <w:b/>
        </w:rPr>
        <w:tab/>
      </w:r>
      <w:r w:rsidRPr="005C242B">
        <w:rPr>
          <w:rFonts w:asciiTheme="minorHAnsi" w:hAnsiTheme="minorHAnsi"/>
          <w:b/>
        </w:rPr>
        <w:tab/>
      </w:r>
      <w:r w:rsidRPr="005C242B">
        <w:rPr>
          <w:rFonts w:asciiTheme="minorHAnsi" w:hAnsiTheme="minorHAnsi"/>
          <w:b/>
        </w:rPr>
        <w:tab/>
      </w:r>
      <w:r w:rsidRPr="005C242B">
        <w:rPr>
          <w:rFonts w:asciiTheme="minorHAnsi" w:hAnsiTheme="minorHAnsi"/>
          <w:b/>
        </w:rPr>
        <w:tab/>
      </w:r>
      <w:r w:rsidRPr="005C242B">
        <w:rPr>
          <w:rFonts w:asciiTheme="minorHAnsi" w:hAnsiTheme="minorHAnsi"/>
          <w:b/>
        </w:rPr>
        <w:tab/>
        <w:t>Frekvens</w:t>
      </w:r>
    </w:p>
    <w:p w:rsidR="005C242B" w:rsidRPr="005C242B" w:rsidRDefault="005C242B" w:rsidP="00C247F0">
      <w:pPr>
        <w:tabs>
          <w:tab w:val="clear" w:pos="0"/>
          <w:tab w:val="clear" w:pos="3912"/>
          <w:tab w:val="clear" w:pos="5216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Årlig genomgång av SBA (</w:t>
      </w:r>
      <w:r w:rsidR="005C064B">
        <w:rPr>
          <w:rFonts w:asciiTheme="minorHAnsi" w:hAnsiTheme="minorHAnsi"/>
        </w:rPr>
        <w:t>Se mall för brandskyddsrond i stadens incidentrapporteringssystem, KIA).</w:t>
      </w:r>
      <w:r w:rsidRPr="005C242B">
        <w:rPr>
          <w:rFonts w:asciiTheme="minorHAnsi" w:hAnsiTheme="minorHAnsi"/>
        </w:rPr>
        <w:tab/>
      </w:r>
      <w:r w:rsidR="00C247F0" w:rsidRPr="005C242B">
        <w:rPr>
          <w:rFonts w:asciiTheme="minorHAnsi" w:hAnsiTheme="minorHAnsi"/>
        </w:rPr>
        <w:t>1 gång/år</w:t>
      </w:r>
    </w:p>
    <w:p w:rsidR="00C247F0" w:rsidRDefault="00C247F0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Genomgången</w:t>
      </w:r>
      <w:r w:rsidRPr="005C242B">
        <w:rPr>
          <w:rFonts w:asciiTheme="minorHAnsi" w:hAnsiTheme="minorHAnsi"/>
        </w:rPr>
        <w:t xml:space="preserve"> av systemdokumentation </w:t>
      </w:r>
      <w:r>
        <w:rPr>
          <w:rFonts w:asciiTheme="minorHAnsi" w:hAnsiTheme="minorHAnsi"/>
        </w:rPr>
        <w:t>innefattar kontroll av:</w:t>
      </w:r>
    </w:p>
    <w:p w:rsidR="005C242B" w:rsidRPr="005C242B" w:rsidRDefault="005C242B" w:rsidP="005C242B">
      <w:pPr>
        <w:pStyle w:val="Liststycke"/>
        <w:numPr>
          <w:ilvl w:val="0"/>
          <w:numId w:val="2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Ansvar och organisation</w:t>
      </w:r>
    </w:p>
    <w:p w:rsidR="005C242B" w:rsidRPr="005C242B" w:rsidRDefault="005C242B" w:rsidP="005C242B">
      <w:pPr>
        <w:pStyle w:val="Liststycke"/>
        <w:numPr>
          <w:ilvl w:val="0"/>
          <w:numId w:val="2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Utbildning</w:t>
      </w:r>
    </w:p>
    <w:p w:rsidR="005C242B" w:rsidRPr="005C242B" w:rsidRDefault="005C242B" w:rsidP="005C242B">
      <w:pPr>
        <w:pStyle w:val="Liststycke"/>
        <w:numPr>
          <w:ilvl w:val="0"/>
          <w:numId w:val="2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Instruktioner och rutiner</w:t>
      </w:r>
    </w:p>
    <w:p w:rsidR="005C242B" w:rsidRPr="005C242B" w:rsidRDefault="005C242B" w:rsidP="005C242B">
      <w:pPr>
        <w:pStyle w:val="Liststycke"/>
        <w:numPr>
          <w:ilvl w:val="0"/>
          <w:numId w:val="2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Dokumentation</w:t>
      </w:r>
    </w:p>
    <w:p w:rsidR="005C242B" w:rsidRPr="005C242B" w:rsidRDefault="005C242B" w:rsidP="005C242B">
      <w:pPr>
        <w:pStyle w:val="Liststycke"/>
        <w:numPr>
          <w:ilvl w:val="0"/>
          <w:numId w:val="2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Drift och underhåll</w:t>
      </w:r>
    </w:p>
    <w:p w:rsidR="00C247F0" w:rsidRDefault="005C242B" w:rsidP="005C242B">
      <w:pPr>
        <w:pStyle w:val="Liststycke"/>
        <w:numPr>
          <w:ilvl w:val="0"/>
          <w:numId w:val="2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Kontroll/uppföljning/tillbud</w:t>
      </w:r>
    </w:p>
    <w:p w:rsidR="005C242B" w:rsidRPr="00C247F0" w:rsidRDefault="005C242B" w:rsidP="00C247F0">
      <w:pPr>
        <w:pStyle w:val="Liststycke"/>
        <w:numPr>
          <w:ilvl w:val="0"/>
          <w:numId w:val="2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5812"/>
        </w:tabs>
        <w:spacing w:line="240" w:lineRule="auto"/>
        <w:ind w:right="567"/>
        <w:rPr>
          <w:rFonts w:asciiTheme="minorHAnsi" w:hAnsiTheme="minorHAnsi"/>
        </w:rPr>
      </w:pPr>
      <w:r w:rsidRPr="00C247F0">
        <w:rPr>
          <w:rFonts w:asciiTheme="minorHAnsi" w:hAnsiTheme="minorHAnsi"/>
        </w:rPr>
        <w:t>Utbildningspla</w:t>
      </w:r>
      <w:r w:rsidR="00C247F0" w:rsidRPr="00C247F0">
        <w:rPr>
          <w:rFonts w:asciiTheme="minorHAnsi" w:hAnsiTheme="minorHAnsi"/>
        </w:rPr>
        <w:t>n</w:t>
      </w:r>
      <w:r w:rsidRPr="00C247F0">
        <w:rPr>
          <w:rFonts w:asciiTheme="minorHAnsi" w:hAnsiTheme="minorHAnsi"/>
        </w:rPr>
        <w:tab/>
      </w:r>
      <w:r w:rsidRPr="00C247F0">
        <w:rPr>
          <w:rFonts w:asciiTheme="minorHAnsi" w:hAnsiTheme="minorHAnsi"/>
        </w:rPr>
        <w:tab/>
        <w:t>1 gång/år</w:t>
      </w:r>
      <w:r w:rsidRPr="00C247F0">
        <w:rPr>
          <w:rFonts w:asciiTheme="minorHAnsi" w:hAnsiTheme="minorHAnsi"/>
        </w:rPr>
        <w:tab/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ab/>
      </w:r>
    </w:p>
    <w:p w:rsidR="005C242B" w:rsidRDefault="005C242B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caps/>
          <w:sz w:val="25"/>
        </w:rPr>
      </w:pPr>
      <w:r>
        <w:br w:type="page"/>
      </w:r>
    </w:p>
    <w:p w:rsidR="005C242B" w:rsidRPr="005C242B" w:rsidRDefault="005C242B" w:rsidP="005C242B">
      <w:pPr>
        <w:pStyle w:val="Rubrik2-Numrering"/>
      </w:pPr>
      <w:r w:rsidRPr="005C242B">
        <w:lastRenderedPageBreak/>
        <w:t>Egenkontroll - Brandskyddsombud</w:t>
      </w:r>
    </w:p>
    <w:p w:rsidR="005C242B" w:rsidRPr="005C242B" w:rsidRDefault="005C242B" w:rsidP="000D3131">
      <w:pPr>
        <w:rPr>
          <w:b/>
        </w:rPr>
      </w:pPr>
      <w:r w:rsidRPr="005C242B">
        <w:t>Om ett lokalt brandskyddsombud inte utsetts faller samtliga uppgifter på ansvarig chef tillika brandskyddsansvarig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b/>
        </w:rPr>
      </w:pPr>
    </w:p>
    <w:p w:rsidR="005C242B" w:rsidRPr="005C242B" w:rsidRDefault="005C242B" w:rsidP="005C242B">
      <w:pPr>
        <w:tabs>
          <w:tab w:val="clear" w:pos="5216"/>
          <w:tab w:val="left" w:pos="5387"/>
          <w:tab w:val="left" w:pos="6804"/>
        </w:tabs>
        <w:spacing w:line="240" w:lineRule="auto"/>
        <w:rPr>
          <w:rFonts w:asciiTheme="minorHAnsi" w:hAnsiTheme="minorHAnsi"/>
          <w:b/>
        </w:rPr>
      </w:pPr>
      <w:r w:rsidRPr="005C242B">
        <w:rPr>
          <w:rFonts w:asciiTheme="minorHAnsi" w:hAnsiTheme="minorHAnsi"/>
          <w:b/>
        </w:rPr>
        <w:t>Aktivitet</w:t>
      </w:r>
      <w:r w:rsidRPr="005C242B">
        <w:rPr>
          <w:rFonts w:asciiTheme="minorHAnsi" w:hAnsiTheme="minorHAnsi"/>
          <w:b/>
        </w:rPr>
        <w:tab/>
      </w:r>
      <w:r w:rsidRPr="005C242B">
        <w:rPr>
          <w:rFonts w:asciiTheme="minorHAnsi" w:hAnsiTheme="minorHAnsi"/>
          <w:b/>
        </w:rPr>
        <w:tab/>
      </w:r>
      <w:r w:rsidRPr="005C242B">
        <w:rPr>
          <w:rFonts w:asciiTheme="minorHAnsi" w:hAnsiTheme="minorHAnsi"/>
          <w:b/>
        </w:rPr>
        <w:tab/>
      </w:r>
      <w:r w:rsidRPr="005C242B">
        <w:rPr>
          <w:rFonts w:asciiTheme="minorHAnsi" w:hAnsiTheme="minorHAnsi"/>
          <w:b/>
        </w:rPr>
        <w:tab/>
      </w:r>
      <w:r w:rsidRPr="005C242B">
        <w:rPr>
          <w:rFonts w:asciiTheme="minorHAnsi" w:hAnsiTheme="minorHAnsi"/>
          <w:b/>
        </w:rPr>
        <w:tab/>
        <w:t>Frekvens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u w:val="single"/>
        </w:rPr>
      </w:pPr>
      <w:r w:rsidRPr="005C242B">
        <w:rPr>
          <w:rFonts w:asciiTheme="minorHAnsi" w:hAnsiTheme="minorHAnsi"/>
          <w:u w:val="single"/>
        </w:rPr>
        <w:t xml:space="preserve">Lokala brandskyddsonder </w:t>
      </w:r>
    </w:p>
    <w:p w:rsidR="005C242B" w:rsidRPr="005C242B" w:rsidRDefault="005C064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 mall för brandskyddsrond i stadens incidentrapporteringssystem, KIA.</w:t>
      </w:r>
    </w:p>
    <w:p w:rsidR="005C242B" w:rsidRPr="005C242B" w:rsidRDefault="005C242B" w:rsidP="005C242B">
      <w:pPr>
        <w:pStyle w:val="Liststycke"/>
        <w:numPr>
          <w:ilvl w:val="0"/>
          <w:numId w:val="2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7825"/>
          <w:tab w:val="clear" w:pos="9129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Kontorsverksamhet</w:t>
      </w:r>
      <w:r w:rsidRPr="005C242B">
        <w:rPr>
          <w:rFonts w:asciiTheme="minorHAnsi" w:hAnsiTheme="minorHAnsi"/>
        </w:rPr>
        <w:tab/>
        <w:t>4 gånger/år</w:t>
      </w:r>
    </w:p>
    <w:p w:rsidR="005C242B" w:rsidRPr="005C242B" w:rsidRDefault="005C242B" w:rsidP="005C242B">
      <w:pPr>
        <w:pStyle w:val="Liststycke"/>
        <w:numPr>
          <w:ilvl w:val="0"/>
          <w:numId w:val="2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7825"/>
          <w:tab w:val="clear" w:pos="9129"/>
          <w:tab w:val="left" w:pos="6804"/>
        </w:tabs>
        <w:spacing w:line="240" w:lineRule="auto"/>
        <w:ind w:right="1303"/>
        <w:rPr>
          <w:rFonts w:asciiTheme="minorHAnsi" w:hAnsiTheme="minorHAnsi"/>
        </w:rPr>
      </w:pPr>
      <w:r w:rsidRPr="005C242B">
        <w:rPr>
          <w:rFonts w:asciiTheme="minorHAnsi" w:hAnsiTheme="minorHAnsi"/>
        </w:rPr>
        <w:t>Skola/förskola</w:t>
      </w:r>
      <w:r w:rsidRPr="005C242B">
        <w:rPr>
          <w:rFonts w:asciiTheme="minorHAnsi" w:hAnsiTheme="minorHAnsi"/>
        </w:rPr>
        <w:tab/>
        <w:t>4 gånger/år</w:t>
      </w:r>
    </w:p>
    <w:p w:rsidR="005C242B" w:rsidRPr="005C242B" w:rsidRDefault="005C242B" w:rsidP="005C242B">
      <w:pPr>
        <w:pStyle w:val="Liststycke"/>
        <w:numPr>
          <w:ilvl w:val="0"/>
          <w:numId w:val="2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7825"/>
          <w:tab w:val="clear" w:pos="9129"/>
          <w:tab w:val="left" w:pos="6804"/>
        </w:tabs>
        <w:spacing w:line="240" w:lineRule="auto"/>
        <w:ind w:right="142"/>
        <w:rPr>
          <w:rFonts w:asciiTheme="minorHAnsi" w:hAnsiTheme="minorHAnsi"/>
        </w:rPr>
      </w:pPr>
      <w:r w:rsidRPr="005C242B">
        <w:rPr>
          <w:rFonts w:asciiTheme="minorHAnsi" w:hAnsiTheme="minorHAnsi"/>
        </w:rPr>
        <w:t>Lokaler inom vård och omsorg</w:t>
      </w:r>
      <w:r w:rsidRPr="005C242B">
        <w:rPr>
          <w:rFonts w:asciiTheme="minorHAnsi" w:hAnsiTheme="minorHAnsi"/>
        </w:rPr>
        <w:tab/>
      </w:r>
      <w:r w:rsidR="00874660">
        <w:rPr>
          <w:rFonts w:asciiTheme="minorHAnsi" w:hAnsiTheme="minorHAnsi"/>
        </w:rPr>
        <w:t>12</w:t>
      </w:r>
      <w:r w:rsidRPr="005C242B">
        <w:rPr>
          <w:rFonts w:asciiTheme="minorHAnsi" w:hAnsiTheme="minorHAnsi"/>
        </w:rPr>
        <w:t xml:space="preserve"> gånger/år</w:t>
      </w:r>
      <w:r w:rsidRPr="005C242B">
        <w:rPr>
          <w:rFonts w:asciiTheme="minorHAnsi" w:hAnsiTheme="minorHAnsi"/>
        </w:rPr>
        <w:br/>
      </w:r>
    </w:p>
    <w:p w:rsidR="005C242B" w:rsidRPr="005C242B" w:rsidRDefault="005C242B" w:rsidP="005C242B">
      <w:pPr>
        <w:pStyle w:val="Liststycke"/>
        <w:numPr>
          <w:ilvl w:val="0"/>
          <w:numId w:val="2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ind w:right="-1843"/>
        <w:rPr>
          <w:rFonts w:asciiTheme="minorHAnsi" w:hAnsiTheme="minorHAnsi"/>
        </w:rPr>
      </w:pPr>
      <w:r w:rsidRPr="005C242B">
        <w:rPr>
          <w:rFonts w:asciiTheme="minorHAnsi" w:hAnsiTheme="minorHAnsi"/>
        </w:rPr>
        <w:t>Uppföljning av åtgär</w:t>
      </w:r>
      <w:r>
        <w:rPr>
          <w:rFonts w:asciiTheme="minorHAnsi" w:hAnsiTheme="minorHAnsi"/>
        </w:rPr>
        <w:t>der efter lokal brandskyddsrond                      4</w:t>
      </w:r>
      <w:r w:rsidRPr="005C242B">
        <w:rPr>
          <w:rFonts w:asciiTheme="minorHAnsi" w:hAnsiTheme="minorHAnsi"/>
        </w:rPr>
        <w:t xml:space="preserve"> gånger/år</w:t>
      </w:r>
    </w:p>
    <w:p w:rsidR="005C242B" w:rsidRPr="005C242B" w:rsidRDefault="005C242B" w:rsidP="005C242B">
      <w:pPr>
        <w:pStyle w:val="Liststycke"/>
        <w:numPr>
          <w:ilvl w:val="0"/>
          <w:numId w:val="2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ind w:right="-1559"/>
        <w:rPr>
          <w:rFonts w:asciiTheme="minorHAnsi" w:hAnsiTheme="minorHAnsi"/>
        </w:rPr>
      </w:pPr>
      <w:r w:rsidRPr="005C242B">
        <w:rPr>
          <w:rFonts w:asciiTheme="minorHAnsi" w:hAnsiTheme="minorHAnsi"/>
        </w:rPr>
        <w:t xml:space="preserve">Uppföljning av åtgärder efter räddningstjänstens tillsyn </w:t>
      </w:r>
      <w:r w:rsidRPr="005C242B">
        <w:rPr>
          <w:rFonts w:asciiTheme="minorHAnsi" w:hAnsiTheme="minorHAnsi"/>
        </w:rPr>
        <w:tab/>
        <w:t>2 gång</w:t>
      </w:r>
      <w:r>
        <w:rPr>
          <w:rFonts w:asciiTheme="minorHAnsi" w:hAnsiTheme="minorHAnsi"/>
        </w:rPr>
        <w:t>er</w:t>
      </w:r>
      <w:r w:rsidRPr="005C242B">
        <w:rPr>
          <w:rFonts w:asciiTheme="minorHAnsi" w:hAnsiTheme="minorHAnsi"/>
        </w:rPr>
        <w:t>/år</w:t>
      </w:r>
    </w:p>
    <w:p w:rsidR="005C242B" w:rsidRPr="005C242B" w:rsidRDefault="005C242B" w:rsidP="005C242B">
      <w:pPr>
        <w:pStyle w:val="Liststycke"/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ab/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u w:val="single"/>
        </w:rPr>
      </w:pPr>
      <w:r w:rsidRPr="005C242B">
        <w:rPr>
          <w:rFonts w:asciiTheme="minorHAnsi" w:hAnsiTheme="minorHAnsi"/>
          <w:u w:val="single"/>
        </w:rPr>
        <w:t>Utbildning och övning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b/>
        </w:rPr>
      </w:pP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  <w:b/>
        </w:rPr>
      </w:pPr>
      <w:r w:rsidRPr="005C242B">
        <w:rPr>
          <w:rFonts w:asciiTheme="minorHAnsi" w:hAnsiTheme="minorHAnsi"/>
        </w:rPr>
        <w:t>Kontroll att årlig utrymningsövning genomförts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Kontroll att lokal utbildningsplan är uppdaterad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Revidering lokala brandskyddsregler</w:t>
      </w:r>
      <w:r w:rsidRPr="005C242B">
        <w:rPr>
          <w:rFonts w:asciiTheme="minorHAnsi" w:hAnsiTheme="minorHAnsi"/>
        </w:rPr>
        <w:tab/>
        <w:t xml:space="preserve">1 gång/år 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Uppföljning att planerad utbildning genomförts – brand</w:t>
      </w:r>
      <w:r w:rsidRPr="005C242B">
        <w:rPr>
          <w:rFonts w:asciiTheme="minorHAnsi" w:hAnsiTheme="minorHAnsi"/>
        </w:rPr>
        <w:tab/>
        <w:t>4 gånger/år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u w:val="single"/>
        </w:rPr>
      </w:pPr>
      <w:r w:rsidRPr="005C242B">
        <w:rPr>
          <w:rFonts w:asciiTheme="minorHAnsi" w:hAnsiTheme="minorHAnsi"/>
          <w:u w:val="single"/>
        </w:rPr>
        <w:t xml:space="preserve">Externa revisioner  </w:t>
      </w:r>
    </w:p>
    <w:p w:rsidR="005C242B" w:rsidRPr="000D3131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iCs/>
        </w:rPr>
      </w:pPr>
      <w:r w:rsidRPr="000D3131">
        <w:rPr>
          <w:rFonts w:asciiTheme="minorHAnsi" w:hAnsiTheme="minorHAnsi"/>
          <w:iCs/>
        </w:rPr>
        <w:t>Ansvaret för genomförande åligger annan utförare, ej brandskyddsombud. Brandskyddsombudet ska dock kontrollera om nedanstående tillsyner genomförts.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  <w:sz w:val="20"/>
        </w:rPr>
      </w:pPr>
      <w:r w:rsidRPr="005C242B">
        <w:rPr>
          <w:rFonts w:asciiTheme="minorHAnsi" w:hAnsiTheme="minorHAnsi"/>
        </w:rPr>
        <w:t xml:space="preserve">Räddningstjänstens tillsyn </w:t>
      </w:r>
      <w:r w:rsidRPr="005C242B">
        <w:rPr>
          <w:rFonts w:asciiTheme="minorHAnsi" w:hAnsiTheme="minorHAnsi"/>
        </w:rPr>
        <w:tab/>
      </w:r>
      <w:r w:rsidRPr="005C242B">
        <w:rPr>
          <w:rFonts w:asciiTheme="minorHAnsi" w:hAnsiTheme="minorHAnsi"/>
          <w:sz w:val="20"/>
        </w:rPr>
        <w:t>1 gång/4:e 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Sotarens tillsyn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Tekniska brandinstallationer (brandlarm, rökluckor osv)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 xml:space="preserve">Service brandsläckare </w:t>
      </w:r>
      <w:proofErr w:type="gramStart"/>
      <w:r w:rsidRPr="005C242B">
        <w:rPr>
          <w:rFonts w:asciiTheme="minorHAnsi" w:hAnsiTheme="minorHAnsi"/>
        </w:rPr>
        <w:t>m.m.</w:t>
      </w:r>
      <w:proofErr w:type="gramEnd"/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Försäkringsgivarens besiktning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proofErr w:type="spellStart"/>
      <w:r w:rsidRPr="005C242B">
        <w:rPr>
          <w:rFonts w:asciiTheme="minorHAnsi" w:hAnsiTheme="minorHAnsi"/>
        </w:rPr>
        <w:t>Elrevision</w:t>
      </w:r>
      <w:proofErr w:type="spellEnd"/>
      <w:r w:rsidRPr="005C242B">
        <w:rPr>
          <w:rFonts w:asciiTheme="minorHAnsi" w:hAnsiTheme="minorHAnsi"/>
        </w:rPr>
        <w:t xml:space="preserve"> (vid behov)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proofErr w:type="spellStart"/>
      <w:r w:rsidRPr="005C242B">
        <w:rPr>
          <w:rFonts w:asciiTheme="minorHAnsi" w:hAnsiTheme="minorHAnsi"/>
        </w:rPr>
        <w:t>Termografering</w:t>
      </w:r>
      <w:proofErr w:type="spellEnd"/>
      <w:r w:rsidRPr="005C242B">
        <w:rPr>
          <w:rFonts w:asciiTheme="minorHAnsi" w:hAnsiTheme="minorHAnsi"/>
        </w:rPr>
        <w:t xml:space="preserve"> (vid behov)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Gränsdragningslistan fastighetsägaren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u w:val="single"/>
        </w:rPr>
      </w:pPr>
      <w:r w:rsidRPr="005C242B">
        <w:rPr>
          <w:rFonts w:asciiTheme="minorHAnsi" w:hAnsiTheme="minorHAnsi"/>
          <w:u w:val="single"/>
        </w:rPr>
        <w:t>Tekniska system (anläggningsskötarens uppgifter)</w:t>
      </w:r>
    </w:p>
    <w:p w:rsidR="005C242B" w:rsidRPr="000D3131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iCs/>
        </w:rPr>
      </w:pPr>
      <w:r w:rsidRPr="000D3131">
        <w:rPr>
          <w:rFonts w:asciiTheme="minorHAnsi" w:hAnsiTheme="minorHAnsi"/>
          <w:iCs/>
        </w:rPr>
        <w:t>Ansvaret för genomförande åligger annan utförare, ej brandskyddsombudet. Brandskyddsombudet ska dock informera sig om att kontroller inom nedan angivna områden är utförda.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b/>
        </w:rPr>
      </w:pPr>
    </w:p>
    <w:p w:rsidR="005C242B" w:rsidRPr="005C242B" w:rsidRDefault="005C242B" w:rsidP="005C242B">
      <w:pPr>
        <w:tabs>
          <w:tab w:val="clear" w:pos="5216"/>
          <w:tab w:val="clear" w:pos="6521"/>
          <w:tab w:val="left" w:pos="6804"/>
        </w:tabs>
        <w:spacing w:line="240" w:lineRule="auto"/>
        <w:ind w:right="-425"/>
        <w:rPr>
          <w:rFonts w:asciiTheme="minorHAnsi" w:hAnsiTheme="minorHAnsi"/>
        </w:rPr>
      </w:pPr>
      <w:r w:rsidRPr="005C242B">
        <w:rPr>
          <w:rFonts w:asciiTheme="minorHAnsi" w:hAnsiTheme="minorHAnsi"/>
        </w:rPr>
        <w:t>Räddningstjänstens insatsplan (om sådan finns)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 xml:space="preserve">Månadsprov automatisk </w:t>
      </w:r>
      <w:r w:rsidR="00C247F0" w:rsidRPr="005C242B">
        <w:rPr>
          <w:rFonts w:asciiTheme="minorHAnsi" w:hAnsiTheme="minorHAnsi"/>
        </w:rPr>
        <w:t>brandlarmanläggning</w:t>
      </w:r>
      <w:r w:rsidRPr="005C242B"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ab/>
        <w:t>12 gånger/år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 xml:space="preserve">Kvartalsprov automatisk </w:t>
      </w:r>
      <w:r w:rsidR="00C247F0" w:rsidRPr="005C242B">
        <w:rPr>
          <w:rFonts w:asciiTheme="minorHAnsi" w:hAnsiTheme="minorHAnsi"/>
        </w:rPr>
        <w:t>brandlarmanläggning</w:t>
      </w:r>
      <w:r w:rsidRPr="005C242B"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ab/>
        <w:t>4 gånger/år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lastRenderedPageBreak/>
        <w:t>Kontaktuppgifter anläggningsskötare</w:t>
      </w:r>
      <w:r w:rsidRPr="005C242B"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5C242B">
        <w:rPr>
          <w:rFonts w:asciiTheme="minorHAnsi" w:hAnsiTheme="minorHAnsi"/>
        </w:rPr>
        <w:t>4 gånger/år</w:t>
      </w:r>
    </w:p>
    <w:p w:rsid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pStyle w:val="Rubrik2-Numrering"/>
      </w:pPr>
      <w:r>
        <w:t>Egenkontroll brandskyddsansvarig teknik- och fastighetsförvaltningen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b/>
        </w:rPr>
      </w:pPr>
      <w:r w:rsidRPr="005C242B">
        <w:rPr>
          <w:rFonts w:asciiTheme="minorHAnsi" w:hAnsiTheme="minorHAnsi"/>
        </w:rPr>
        <w:t xml:space="preserve">Protokoll från fastighetsägarens kontroller finns </w:t>
      </w:r>
      <w:r w:rsidR="005C064B">
        <w:rPr>
          <w:rFonts w:asciiTheme="minorHAnsi" w:hAnsiTheme="minorHAnsi"/>
        </w:rPr>
        <w:t>att tillgå hos verksamhetens fastighetsförvaltare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u w:val="single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u w:val="single"/>
        </w:rPr>
      </w:pPr>
      <w:r w:rsidRPr="005C242B">
        <w:rPr>
          <w:rFonts w:asciiTheme="minorHAnsi" w:hAnsiTheme="minorHAnsi"/>
          <w:u w:val="single"/>
        </w:rPr>
        <w:t xml:space="preserve">Externa revisioner  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  <w:sz w:val="20"/>
        </w:rPr>
      </w:pPr>
      <w:r w:rsidRPr="005C242B">
        <w:rPr>
          <w:rFonts w:asciiTheme="minorHAnsi" w:hAnsiTheme="minorHAnsi"/>
        </w:rPr>
        <w:t>Räddningstjänstens tillsyn</w:t>
      </w:r>
      <w:r w:rsidRPr="005C242B">
        <w:rPr>
          <w:rFonts w:asciiTheme="minorHAnsi" w:hAnsiTheme="minorHAnsi"/>
        </w:rPr>
        <w:tab/>
        <w:t>1gång/4:e 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Sotarens tillsyn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Tekniska brandinstallationer (brandlarm, rökluckor osv)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 xml:space="preserve">Service brandsläckare </w:t>
      </w:r>
      <w:proofErr w:type="gramStart"/>
      <w:r w:rsidRPr="005C242B">
        <w:rPr>
          <w:rFonts w:asciiTheme="minorHAnsi" w:hAnsiTheme="minorHAnsi"/>
        </w:rPr>
        <w:t>m.m.</w:t>
      </w:r>
      <w:proofErr w:type="gramEnd"/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Försäkringsgivarens besiktning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proofErr w:type="spellStart"/>
      <w:r w:rsidRPr="005C242B">
        <w:rPr>
          <w:rFonts w:asciiTheme="minorHAnsi" w:hAnsiTheme="minorHAnsi"/>
        </w:rPr>
        <w:t>Elrevision</w:t>
      </w:r>
      <w:proofErr w:type="spellEnd"/>
      <w:r w:rsidRPr="005C242B">
        <w:rPr>
          <w:rFonts w:asciiTheme="minorHAnsi" w:hAnsiTheme="minorHAnsi"/>
        </w:rPr>
        <w:t xml:space="preserve"> (vid behov)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proofErr w:type="spellStart"/>
      <w:r w:rsidRPr="005C242B">
        <w:rPr>
          <w:rFonts w:asciiTheme="minorHAnsi" w:hAnsiTheme="minorHAnsi"/>
        </w:rPr>
        <w:t>Termografering</w:t>
      </w:r>
      <w:proofErr w:type="spellEnd"/>
      <w:r w:rsidRPr="005C242B">
        <w:rPr>
          <w:rFonts w:asciiTheme="minorHAnsi" w:hAnsiTheme="minorHAnsi"/>
        </w:rPr>
        <w:t xml:space="preserve"> (vid behov)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pStyle w:val="Liststycke"/>
        <w:numPr>
          <w:ilvl w:val="0"/>
          <w:numId w:val="2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Gränsdragningslistan fastighetsägaren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  <w:highlight w:val="yellow"/>
        </w:rPr>
      </w:pP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u w:val="single"/>
        </w:rPr>
      </w:pPr>
      <w:r w:rsidRPr="005C242B">
        <w:rPr>
          <w:rFonts w:asciiTheme="minorHAnsi" w:hAnsiTheme="minorHAnsi"/>
          <w:u w:val="single"/>
        </w:rPr>
        <w:t>Tekniska system</w:t>
      </w:r>
      <w:r w:rsidRPr="005C064B">
        <w:rPr>
          <w:rFonts w:asciiTheme="minorHAnsi" w:hAnsiTheme="minorHAnsi"/>
          <w:bCs/>
          <w:u w:val="single"/>
        </w:rPr>
        <w:t xml:space="preserve"> </w:t>
      </w:r>
      <w:r w:rsidRPr="000D3131">
        <w:rPr>
          <w:rFonts w:asciiTheme="minorHAnsi" w:hAnsiTheme="minorHAnsi"/>
          <w:bCs/>
          <w:u w:val="single"/>
        </w:rPr>
        <w:t>(anläggningsskötarens uppgifter)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  <w:b/>
        </w:rPr>
      </w:pPr>
    </w:p>
    <w:p w:rsidR="005C242B" w:rsidRPr="005C242B" w:rsidRDefault="005C242B" w:rsidP="0088414B">
      <w:pPr>
        <w:tabs>
          <w:tab w:val="clear" w:pos="5216"/>
          <w:tab w:val="clear" w:pos="6521"/>
          <w:tab w:val="clear" w:pos="7825"/>
          <w:tab w:val="left" w:pos="6804"/>
        </w:tabs>
        <w:spacing w:line="240" w:lineRule="auto"/>
        <w:ind w:right="-425"/>
        <w:rPr>
          <w:rFonts w:asciiTheme="minorHAnsi" w:hAnsiTheme="minorHAnsi"/>
        </w:rPr>
      </w:pPr>
      <w:r w:rsidRPr="005C242B">
        <w:rPr>
          <w:rFonts w:asciiTheme="minorHAnsi" w:hAnsiTheme="minorHAnsi"/>
        </w:rPr>
        <w:t>Räddningstjänstens insatsplan och kontaktuppgifter</w:t>
      </w:r>
      <w:r w:rsidRPr="005C242B">
        <w:rPr>
          <w:rFonts w:asciiTheme="minorHAnsi" w:hAnsiTheme="minorHAnsi"/>
        </w:rPr>
        <w:tab/>
        <w:t>1 gång/år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Månadsprov au</w:t>
      </w:r>
      <w:r>
        <w:rPr>
          <w:rFonts w:asciiTheme="minorHAnsi" w:hAnsiTheme="minorHAnsi"/>
        </w:rPr>
        <w:t xml:space="preserve">tomatisk </w:t>
      </w:r>
      <w:r w:rsidR="00C247F0">
        <w:rPr>
          <w:rFonts w:asciiTheme="minorHAnsi" w:hAnsiTheme="minorHAnsi"/>
        </w:rPr>
        <w:t>brandlarmanläggning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>12 gånger/år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Kvartalsprov au</w:t>
      </w:r>
      <w:r>
        <w:rPr>
          <w:rFonts w:asciiTheme="minorHAnsi" w:hAnsiTheme="minorHAnsi"/>
        </w:rPr>
        <w:t xml:space="preserve">tomatisk </w:t>
      </w:r>
      <w:r w:rsidR="00C247F0">
        <w:rPr>
          <w:rFonts w:asciiTheme="minorHAnsi" w:hAnsiTheme="minorHAnsi"/>
        </w:rPr>
        <w:t>brandlarmanläggning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>4 gånger/år</w:t>
      </w:r>
    </w:p>
    <w:p w:rsidR="005C242B" w:rsidRPr="005C242B" w:rsidRDefault="005C242B" w:rsidP="005C242B">
      <w:pPr>
        <w:tabs>
          <w:tab w:val="left" w:pos="6804"/>
        </w:tabs>
        <w:spacing w:line="240" w:lineRule="auto"/>
        <w:rPr>
          <w:rFonts w:asciiTheme="minorHAnsi" w:hAnsiTheme="minorHAnsi"/>
        </w:rPr>
      </w:pPr>
      <w:r w:rsidRPr="005C242B">
        <w:rPr>
          <w:rFonts w:asciiTheme="minorHAnsi" w:hAnsiTheme="minorHAnsi"/>
        </w:rPr>
        <w:t>Kontaktuppgifter anläggningsskötare</w:t>
      </w:r>
      <w:r w:rsidRPr="005C242B"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ab/>
      </w:r>
      <w:r w:rsidRPr="005C242B">
        <w:rPr>
          <w:rFonts w:asciiTheme="minorHAnsi" w:hAnsiTheme="minorHAnsi"/>
        </w:rPr>
        <w:tab/>
        <w:t>4 gånger/år</w:t>
      </w:r>
    </w:p>
    <w:p w:rsidR="005C242B" w:rsidRPr="005C242B" w:rsidRDefault="005C242B" w:rsidP="005C242B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6804"/>
        </w:tabs>
        <w:spacing w:line="240" w:lineRule="auto"/>
        <w:rPr>
          <w:rFonts w:asciiTheme="minorHAnsi" w:hAnsiTheme="minorHAnsi"/>
          <w:highlight w:val="yellow"/>
        </w:rPr>
      </w:pPr>
    </w:p>
    <w:p w:rsidR="005C242B" w:rsidRPr="005C242B" w:rsidRDefault="005C242B" w:rsidP="005C242B">
      <w:pPr>
        <w:pStyle w:val="Rubrik2-Numrering"/>
        <w:numPr>
          <w:ilvl w:val="0"/>
          <w:numId w:val="0"/>
        </w:numPr>
        <w:ind w:left="584" w:hanging="584"/>
        <w:rPr>
          <w:rFonts w:asciiTheme="minorHAnsi" w:hAnsiTheme="minorHAnsi"/>
          <w:caps w:val="0"/>
          <w:sz w:val="22"/>
          <w:u w:val="single"/>
        </w:rPr>
      </w:pPr>
      <w:r w:rsidRPr="005C242B">
        <w:rPr>
          <w:rFonts w:asciiTheme="minorHAnsi" w:hAnsiTheme="minorHAnsi"/>
          <w:caps w:val="0"/>
          <w:sz w:val="22"/>
          <w:u w:val="single"/>
        </w:rPr>
        <w:t>Brandskyddsronder</w:t>
      </w:r>
    </w:p>
    <w:p w:rsidR="005C242B" w:rsidRPr="005C242B" w:rsidRDefault="005C242B" w:rsidP="005C242B">
      <w:pPr>
        <w:pStyle w:val="Rubrik2-Numrering"/>
        <w:numPr>
          <w:ilvl w:val="0"/>
          <w:numId w:val="0"/>
        </w:numPr>
        <w:rPr>
          <w:rFonts w:asciiTheme="minorHAnsi" w:hAnsiTheme="minorHAnsi"/>
          <w:caps w:val="0"/>
          <w:sz w:val="22"/>
        </w:rPr>
      </w:pPr>
      <w:r w:rsidRPr="005C242B">
        <w:rPr>
          <w:rFonts w:asciiTheme="minorHAnsi" w:hAnsiTheme="minorHAnsi"/>
          <w:caps w:val="0"/>
          <w:sz w:val="22"/>
        </w:rPr>
        <w:t>Brandskyddsrond/SBA kontroll</w:t>
      </w:r>
      <w:r>
        <w:rPr>
          <w:rFonts w:asciiTheme="minorHAnsi" w:hAnsiTheme="minorHAnsi"/>
          <w:caps w:val="0"/>
          <w:sz w:val="22"/>
        </w:rPr>
        <w:tab/>
      </w:r>
      <w:r>
        <w:rPr>
          <w:rFonts w:asciiTheme="minorHAnsi" w:hAnsiTheme="minorHAnsi"/>
          <w:caps w:val="0"/>
          <w:sz w:val="22"/>
        </w:rPr>
        <w:tab/>
      </w:r>
      <w:r>
        <w:rPr>
          <w:rFonts w:asciiTheme="minorHAnsi" w:hAnsiTheme="minorHAnsi"/>
          <w:caps w:val="0"/>
          <w:sz w:val="22"/>
        </w:rPr>
        <w:tab/>
      </w:r>
      <w:r w:rsidRPr="005C242B">
        <w:rPr>
          <w:rFonts w:asciiTheme="minorHAnsi" w:hAnsiTheme="minorHAnsi"/>
          <w:caps w:val="0"/>
          <w:sz w:val="22"/>
        </w:rPr>
        <w:t>4 gånger/år</w:t>
      </w:r>
    </w:p>
    <w:p w:rsidR="005C242B" w:rsidRDefault="005C242B" w:rsidP="005C242B">
      <w:pPr>
        <w:spacing w:after="240" w:line="312" w:lineRule="atLeast"/>
        <w:rPr>
          <w:rFonts w:ascii="Arial" w:hAnsi="Arial" w:cs="Arial"/>
          <w:color w:val="000000"/>
          <w:sz w:val="18"/>
          <w:szCs w:val="18"/>
        </w:rPr>
      </w:pPr>
    </w:p>
    <w:p w:rsidR="005C242B" w:rsidRDefault="005C242B" w:rsidP="005C242B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</w:pPr>
    </w:p>
    <w:p w:rsidR="00184411" w:rsidRPr="005C242B" w:rsidRDefault="00184411" w:rsidP="008711D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</w:pPr>
    </w:p>
    <w:p w:rsidR="00001C48" w:rsidRPr="005C242B" w:rsidRDefault="00001C48" w:rsidP="002F0542"/>
    <w:sectPr w:rsidR="00001C48" w:rsidRPr="005C242B" w:rsidSect="005C242B">
      <w:headerReference w:type="default" r:id="rId8"/>
      <w:headerReference w:type="first" r:id="rId9"/>
      <w:footerReference w:type="first" r:id="rId10"/>
      <w:type w:val="continuous"/>
      <w:pgSz w:w="11906" w:h="16838" w:code="9"/>
      <w:pgMar w:top="2552" w:right="2692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2B" w:rsidRPr="005C242B" w:rsidRDefault="005C242B">
      <w:r w:rsidRPr="005C242B">
        <w:separator/>
      </w:r>
    </w:p>
  </w:endnote>
  <w:endnote w:type="continuationSeparator" w:id="0">
    <w:p w:rsidR="005C242B" w:rsidRPr="005C242B" w:rsidRDefault="005C242B">
      <w:r w:rsidRPr="005C24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  <w:p w:rsidR="0033562F" w:rsidRPr="005C242B" w:rsidRDefault="0033562F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2B" w:rsidRPr="005C242B" w:rsidRDefault="005C242B">
      <w:r w:rsidRPr="005C242B">
        <w:separator/>
      </w:r>
    </w:p>
  </w:footnote>
  <w:footnote w:type="continuationSeparator" w:id="0">
    <w:p w:rsidR="005C242B" w:rsidRPr="005C242B" w:rsidRDefault="005C242B">
      <w:r w:rsidRPr="005C24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5C242B" w:rsidTr="00AF247D">
      <w:trPr>
        <w:cantSplit/>
        <w:trHeight w:val="255"/>
      </w:trPr>
      <w:tc>
        <w:tcPr>
          <w:tcW w:w="8334" w:type="dxa"/>
          <w:vAlign w:val="bottom"/>
        </w:tcPr>
        <w:p w:rsidR="008711D4" w:rsidRPr="005C242B" w:rsidRDefault="008711D4" w:rsidP="008711D4">
          <w:pPr>
            <w:pStyle w:val="Dokumenttyp"/>
            <w:rPr>
              <w:b/>
            </w:rPr>
          </w:pPr>
          <w:r w:rsidRPr="005C242B">
            <w:t>VÄSTERÅS STAD</w:t>
          </w:r>
        </w:p>
      </w:tc>
      <w:tc>
        <w:tcPr>
          <w:tcW w:w="1192" w:type="dxa"/>
        </w:tcPr>
        <w:p w:rsidR="008711D4" w:rsidRPr="005C242B" w:rsidRDefault="008711D4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5C242B">
            <w:rPr>
              <w:rFonts w:ascii="Calibri" w:hAnsi="Calibri"/>
              <w:sz w:val="20"/>
              <w:szCs w:val="20"/>
            </w:rPr>
            <w:fldChar w:fldCharType="begin"/>
          </w:r>
          <w:r w:rsidRPr="005C242B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5C242B">
            <w:rPr>
              <w:rFonts w:ascii="Calibri" w:hAnsi="Calibri"/>
              <w:sz w:val="20"/>
              <w:szCs w:val="20"/>
            </w:rPr>
            <w:fldChar w:fldCharType="separate"/>
          </w:r>
          <w:r w:rsidR="00874660">
            <w:rPr>
              <w:rFonts w:ascii="Calibri" w:hAnsi="Calibri"/>
              <w:noProof/>
              <w:sz w:val="20"/>
              <w:szCs w:val="20"/>
            </w:rPr>
            <w:t>2</w:t>
          </w:r>
          <w:r w:rsidRPr="005C242B">
            <w:rPr>
              <w:rFonts w:ascii="Calibri" w:hAnsi="Calibri"/>
              <w:sz w:val="20"/>
              <w:szCs w:val="20"/>
            </w:rPr>
            <w:fldChar w:fldCharType="end"/>
          </w:r>
          <w:r w:rsidRPr="005C242B">
            <w:rPr>
              <w:rFonts w:ascii="Calibri" w:hAnsi="Calibri"/>
              <w:sz w:val="20"/>
              <w:szCs w:val="20"/>
            </w:rPr>
            <w:t>/</w:t>
          </w:r>
          <w:r w:rsidRPr="005C242B">
            <w:rPr>
              <w:rFonts w:ascii="Calibri" w:hAnsi="Calibri"/>
              <w:sz w:val="20"/>
              <w:szCs w:val="20"/>
            </w:rPr>
            <w:fldChar w:fldCharType="begin"/>
          </w:r>
          <w:r w:rsidRPr="005C242B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5C242B">
            <w:rPr>
              <w:rFonts w:ascii="Calibri" w:hAnsi="Calibri"/>
              <w:sz w:val="20"/>
              <w:szCs w:val="20"/>
            </w:rPr>
            <w:fldChar w:fldCharType="separate"/>
          </w:r>
          <w:r w:rsidR="00874660">
            <w:rPr>
              <w:rFonts w:ascii="Calibri" w:hAnsi="Calibri"/>
              <w:noProof/>
              <w:sz w:val="20"/>
              <w:szCs w:val="20"/>
            </w:rPr>
            <w:t>3</w:t>
          </w:r>
          <w:r w:rsidRPr="005C242B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562F" w:rsidRPr="005C242B" w:rsidRDefault="0033562F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11" w:rsidRPr="005C242B" w:rsidRDefault="005C242B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3519F88" wp14:editId="5D61E452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0075" cy="828675"/>
          <wp:effectExtent l="0" t="0" r="9525" b="9525"/>
          <wp:wrapNone/>
          <wp:docPr id="8" name="Bildobjekt 8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1" w:rsidRPr="005C242B">
      <w:rPr>
        <w:rFonts w:ascii="Calibri" w:hAnsi="Calibri" w:cs="Arial"/>
        <w:caps/>
        <w:sz w:val="20"/>
        <w:szCs w:val="20"/>
      </w:rPr>
      <w:tab/>
    </w:r>
    <w:r w:rsidR="00184411" w:rsidRPr="005C242B">
      <w:rPr>
        <w:rFonts w:ascii="Calibri" w:hAnsi="Calibri"/>
        <w:caps/>
        <w:sz w:val="20"/>
        <w:szCs w:val="20"/>
      </w:rPr>
      <w:fldChar w:fldCharType="begin"/>
    </w:r>
    <w:r w:rsidR="00184411" w:rsidRPr="005C242B">
      <w:rPr>
        <w:rFonts w:ascii="Calibri" w:hAnsi="Calibri"/>
        <w:caps/>
        <w:sz w:val="20"/>
        <w:szCs w:val="20"/>
      </w:rPr>
      <w:instrText>PAGE   \* MERGEFORMAT</w:instrText>
    </w:r>
    <w:r w:rsidR="00184411" w:rsidRPr="005C242B">
      <w:rPr>
        <w:rFonts w:ascii="Calibri" w:hAnsi="Calibri"/>
        <w:caps/>
        <w:sz w:val="20"/>
        <w:szCs w:val="20"/>
      </w:rPr>
      <w:fldChar w:fldCharType="separate"/>
    </w:r>
    <w:r w:rsidR="00874660">
      <w:rPr>
        <w:rFonts w:ascii="Calibri" w:hAnsi="Calibri"/>
        <w:caps/>
        <w:noProof/>
        <w:sz w:val="20"/>
        <w:szCs w:val="20"/>
      </w:rPr>
      <w:t>1</w:t>
    </w:r>
    <w:r w:rsidR="00184411" w:rsidRPr="005C242B">
      <w:rPr>
        <w:rFonts w:ascii="Calibri" w:hAnsi="Calibri"/>
        <w:caps/>
        <w:sz w:val="20"/>
        <w:szCs w:val="20"/>
      </w:rPr>
      <w:fldChar w:fldCharType="end"/>
    </w:r>
    <w:r w:rsidR="00184411" w:rsidRPr="005C242B">
      <w:rPr>
        <w:rFonts w:ascii="Calibri" w:hAnsi="Calibri"/>
        <w:caps/>
        <w:sz w:val="20"/>
        <w:szCs w:val="20"/>
      </w:rPr>
      <w:t>/</w:t>
    </w:r>
    <w:r w:rsidR="00184411" w:rsidRPr="005C242B">
      <w:rPr>
        <w:rFonts w:ascii="Calibri" w:hAnsi="Calibri"/>
        <w:caps/>
        <w:sz w:val="20"/>
        <w:szCs w:val="20"/>
      </w:rPr>
      <w:fldChar w:fldCharType="begin"/>
    </w:r>
    <w:r w:rsidR="00184411" w:rsidRPr="005C242B">
      <w:rPr>
        <w:rFonts w:ascii="Calibri" w:hAnsi="Calibri"/>
        <w:caps/>
        <w:sz w:val="20"/>
        <w:szCs w:val="20"/>
      </w:rPr>
      <w:instrText xml:space="preserve"> NUMPAGES   \* MERGEFORMAT </w:instrText>
    </w:r>
    <w:r w:rsidR="00184411" w:rsidRPr="005C242B">
      <w:rPr>
        <w:rFonts w:ascii="Calibri" w:hAnsi="Calibri"/>
        <w:caps/>
        <w:sz w:val="20"/>
        <w:szCs w:val="20"/>
      </w:rPr>
      <w:fldChar w:fldCharType="separate"/>
    </w:r>
    <w:r w:rsidR="00874660">
      <w:rPr>
        <w:rFonts w:ascii="Calibri" w:hAnsi="Calibri"/>
        <w:caps/>
        <w:noProof/>
        <w:sz w:val="20"/>
        <w:szCs w:val="20"/>
      </w:rPr>
      <w:t>3</w:t>
    </w:r>
    <w:r w:rsidR="00184411" w:rsidRPr="005C242B">
      <w:rPr>
        <w:rFonts w:ascii="Calibri" w:hAnsi="Calibri"/>
        <w: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5372BAF"/>
    <w:multiLevelType w:val="multilevel"/>
    <w:tmpl w:val="0124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A56CDF"/>
    <w:multiLevelType w:val="hybridMultilevel"/>
    <w:tmpl w:val="0B4001CA"/>
    <w:lvl w:ilvl="0" w:tplc="2B6A07E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D44"/>
    <w:multiLevelType w:val="multilevel"/>
    <w:tmpl w:val="13D6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584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C001B9"/>
    <w:multiLevelType w:val="multilevel"/>
    <w:tmpl w:val="6F08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F92108"/>
    <w:multiLevelType w:val="multilevel"/>
    <w:tmpl w:val="E3641DB6"/>
    <w:lvl w:ilvl="0">
      <w:start w:val="1"/>
      <w:numFmt w:val="decimal"/>
      <w:pStyle w:val="Rubrik1-Numr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120815"/>
    <w:multiLevelType w:val="multilevel"/>
    <w:tmpl w:val="F2B82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234692"/>
    <w:multiLevelType w:val="hybridMultilevel"/>
    <w:tmpl w:val="FE3A7F30"/>
    <w:lvl w:ilvl="0" w:tplc="972CF8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B02B10"/>
    <w:multiLevelType w:val="multilevel"/>
    <w:tmpl w:val="715E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8102F"/>
    <w:multiLevelType w:val="hybridMultilevel"/>
    <w:tmpl w:val="4170D980"/>
    <w:lvl w:ilvl="0" w:tplc="2B6A07E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9593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4"/>
  </w:num>
  <w:num w:numId="7">
    <w:abstractNumId w:val="0"/>
  </w:num>
  <w:num w:numId="8">
    <w:abstractNumId w:val="4"/>
  </w:num>
  <w:num w:numId="9">
    <w:abstractNumId w:val="10"/>
  </w:num>
  <w:num w:numId="10">
    <w:abstractNumId w:val="10"/>
  </w:num>
  <w:num w:numId="11">
    <w:abstractNumId w:val="10"/>
  </w:num>
  <w:num w:numId="12">
    <w:abstractNumId w:val="12"/>
  </w:num>
  <w:num w:numId="13">
    <w:abstractNumId w:val="10"/>
  </w:num>
  <w:num w:numId="14">
    <w:abstractNumId w:val="10"/>
  </w:num>
  <w:num w:numId="15">
    <w:abstractNumId w:val="10"/>
  </w:num>
  <w:num w:numId="16">
    <w:abstractNumId w:val="7"/>
  </w:num>
  <w:num w:numId="17">
    <w:abstractNumId w:val="11"/>
  </w:num>
  <w:num w:numId="18">
    <w:abstractNumId w:val="8"/>
  </w:num>
  <w:num w:numId="19">
    <w:abstractNumId w:val="6"/>
  </w:num>
  <w:num w:numId="20">
    <w:abstractNumId w:val="2"/>
  </w:num>
  <w:num w:numId="21">
    <w:abstractNumId w:val="5"/>
  </w:num>
  <w:num w:numId="22">
    <w:abstractNumId w:val="9"/>
  </w:num>
  <w:num w:numId="23">
    <w:abstractNumId w:val="3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achedTemplatePath" w:val="Tom med logotyp.dotm"/>
    <w:docVar w:name="CreatedWithDtVersion" w:val="2.3.017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5C242B"/>
    <w:rsid w:val="00001C48"/>
    <w:rsid w:val="00001DD9"/>
    <w:rsid w:val="00003F72"/>
    <w:rsid w:val="00004DD3"/>
    <w:rsid w:val="00005021"/>
    <w:rsid w:val="00024D89"/>
    <w:rsid w:val="00041558"/>
    <w:rsid w:val="00063885"/>
    <w:rsid w:val="000651C7"/>
    <w:rsid w:val="00067389"/>
    <w:rsid w:val="00067C74"/>
    <w:rsid w:val="00072D66"/>
    <w:rsid w:val="00083707"/>
    <w:rsid w:val="00093918"/>
    <w:rsid w:val="00094C02"/>
    <w:rsid w:val="00097878"/>
    <w:rsid w:val="000A178C"/>
    <w:rsid w:val="000D3131"/>
    <w:rsid w:val="000F0190"/>
    <w:rsid w:val="000F0816"/>
    <w:rsid w:val="001019EC"/>
    <w:rsid w:val="0011528E"/>
    <w:rsid w:val="00124448"/>
    <w:rsid w:val="00131FD0"/>
    <w:rsid w:val="00136E4C"/>
    <w:rsid w:val="001439D7"/>
    <w:rsid w:val="0015315A"/>
    <w:rsid w:val="0017702B"/>
    <w:rsid w:val="00180EAD"/>
    <w:rsid w:val="00184411"/>
    <w:rsid w:val="00193C7C"/>
    <w:rsid w:val="001A04D0"/>
    <w:rsid w:val="001A2D15"/>
    <w:rsid w:val="001A46FF"/>
    <w:rsid w:val="001A7B6F"/>
    <w:rsid w:val="001B3326"/>
    <w:rsid w:val="001B360B"/>
    <w:rsid w:val="001B60AB"/>
    <w:rsid w:val="001B62ED"/>
    <w:rsid w:val="001D5FA6"/>
    <w:rsid w:val="001E4DAE"/>
    <w:rsid w:val="001F2F00"/>
    <w:rsid w:val="001F60F4"/>
    <w:rsid w:val="00202E5E"/>
    <w:rsid w:val="00206940"/>
    <w:rsid w:val="002136EB"/>
    <w:rsid w:val="00222FB0"/>
    <w:rsid w:val="0023660F"/>
    <w:rsid w:val="00250ABF"/>
    <w:rsid w:val="00272A93"/>
    <w:rsid w:val="002733AA"/>
    <w:rsid w:val="00280265"/>
    <w:rsid w:val="002A378B"/>
    <w:rsid w:val="002B1342"/>
    <w:rsid w:val="002C77E7"/>
    <w:rsid w:val="002D431D"/>
    <w:rsid w:val="002E5440"/>
    <w:rsid w:val="002F0542"/>
    <w:rsid w:val="002F416E"/>
    <w:rsid w:val="00302DE8"/>
    <w:rsid w:val="00330F86"/>
    <w:rsid w:val="0033562F"/>
    <w:rsid w:val="003447F5"/>
    <w:rsid w:val="00350139"/>
    <w:rsid w:val="00357E56"/>
    <w:rsid w:val="0036462E"/>
    <w:rsid w:val="00370001"/>
    <w:rsid w:val="0037135C"/>
    <w:rsid w:val="00377330"/>
    <w:rsid w:val="003905B1"/>
    <w:rsid w:val="00391F3A"/>
    <w:rsid w:val="003C1722"/>
    <w:rsid w:val="003E44AC"/>
    <w:rsid w:val="00404E43"/>
    <w:rsid w:val="00422352"/>
    <w:rsid w:val="004274F0"/>
    <w:rsid w:val="004349D6"/>
    <w:rsid w:val="004565D9"/>
    <w:rsid w:val="00465363"/>
    <w:rsid w:val="00477C62"/>
    <w:rsid w:val="004B036C"/>
    <w:rsid w:val="004D069F"/>
    <w:rsid w:val="004D2D6E"/>
    <w:rsid w:val="004E796B"/>
    <w:rsid w:val="005139C7"/>
    <w:rsid w:val="0051409C"/>
    <w:rsid w:val="00524906"/>
    <w:rsid w:val="00525E9F"/>
    <w:rsid w:val="00526015"/>
    <w:rsid w:val="00550E0C"/>
    <w:rsid w:val="00555F56"/>
    <w:rsid w:val="00557225"/>
    <w:rsid w:val="005601D7"/>
    <w:rsid w:val="00566E71"/>
    <w:rsid w:val="00584046"/>
    <w:rsid w:val="00591675"/>
    <w:rsid w:val="005C064B"/>
    <w:rsid w:val="005C242B"/>
    <w:rsid w:val="005C5215"/>
    <w:rsid w:val="005C57AE"/>
    <w:rsid w:val="005D7F0A"/>
    <w:rsid w:val="005F5C20"/>
    <w:rsid w:val="005F7CB9"/>
    <w:rsid w:val="00617CA0"/>
    <w:rsid w:val="00622D91"/>
    <w:rsid w:val="00623E59"/>
    <w:rsid w:val="0062556B"/>
    <w:rsid w:val="0062614B"/>
    <w:rsid w:val="00642BBD"/>
    <w:rsid w:val="00644675"/>
    <w:rsid w:val="00653E74"/>
    <w:rsid w:val="00656060"/>
    <w:rsid w:val="00674FA9"/>
    <w:rsid w:val="00677DB6"/>
    <w:rsid w:val="0068268A"/>
    <w:rsid w:val="00685674"/>
    <w:rsid w:val="00693572"/>
    <w:rsid w:val="00697561"/>
    <w:rsid w:val="006A633B"/>
    <w:rsid w:val="006B02B1"/>
    <w:rsid w:val="006B3773"/>
    <w:rsid w:val="006B5DB0"/>
    <w:rsid w:val="006C3A7C"/>
    <w:rsid w:val="006C4259"/>
    <w:rsid w:val="006C518A"/>
    <w:rsid w:val="006D2CA2"/>
    <w:rsid w:val="0070025D"/>
    <w:rsid w:val="00703C17"/>
    <w:rsid w:val="00705024"/>
    <w:rsid w:val="0071234F"/>
    <w:rsid w:val="00724174"/>
    <w:rsid w:val="00725E71"/>
    <w:rsid w:val="007307C2"/>
    <w:rsid w:val="00732B44"/>
    <w:rsid w:val="007501F9"/>
    <w:rsid w:val="007502FA"/>
    <w:rsid w:val="00755F16"/>
    <w:rsid w:val="00771995"/>
    <w:rsid w:val="00790720"/>
    <w:rsid w:val="00794531"/>
    <w:rsid w:val="00797996"/>
    <w:rsid w:val="007A236D"/>
    <w:rsid w:val="007A3F26"/>
    <w:rsid w:val="007A55C1"/>
    <w:rsid w:val="007D5B75"/>
    <w:rsid w:val="00804BDF"/>
    <w:rsid w:val="00805BA8"/>
    <w:rsid w:val="00814ED3"/>
    <w:rsid w:val="0082300E"/>
    <w:rsid w:val="0082717A"/>
    <w:rsid w:val="008364B0"/>
    <w:rsid w:val="008437C8"/>
    <w:rsid w:val="008457C7"/>
    <w:rsid w:val="008525A5"/>
    <w:rsid w:val="00865674"/>
    <w:rsid w:val="008711D4"/>
    <w:rsid w:val="008719AD"/>
    <w:rsid w:val="00872946"/>
    <w:rsid w:val="008743A6"/>
    <w:rsid w:val="00874660"/>
    <w:rsid w:val="00874872"/>
    <w:rsid w:val="00874E39"/>
    <w:rsid w:val="0087520A"/>
    <w:rsid w:val="0088212F"/>
    <w:rsid w:val="00882B18"/>
    <w:rsid w:val="0088414B"/>
    <w:rsid w:val="008A57F6"/>
    <w:rsid w:val="008D22F1"/>
    <w:rsid w:val="0090235D"/>
    <w:rsid w:val="009035DE"/>
    <w:rsid w:val="00903924"/>
    <w:rsid w:val="009473AF"/>
    <w:rsid w:val="009535F1"/>
    <w:rsid w:val="00971037"/>
    <w:rsid w:val="00977202"/>
    <w:rsid w:val="00981163"/>
    <w:rsid w:val="00983F67"/>
    <w:rsid w:val="00994E7E"/>
    <w:rsid w:val="00995FFB"/>
    <w:rsid w:val="00996438"/>
    <w:rsid w:val="009A5E9B"/>
    <w:rsid w:val="009A7DD2"/>
    <w:rsid w:val="009C33C5"/>
    <w:rsid w:val="009C5D22"/>
    <w:rsid w:val="009C5DDA"/>
    <w:rsid w:val="009D140F"/>
    <w:rsid w:val="009E3ADB"/>
    <w:rsid w:val="009E7103"/>
    <w:rsid w:val="009F5CF2"/>
    <w:rsid w:val="00A24C9A"/>
    <w:rsid w:val="00A31392"/>
    <w:rsid w:val="00A5672B"/>
    <w:rsid w:val="00A609A5"/>
    <w:rsid w:val="00A627C8"/>
    <w:rsid w:val="00A750F6"/>
    <w:rsid w:val="00A76D11"/>
    <w:rsid w:val="00A82A58"/>
    <w:rsid w:val="00A91FEC"/>
    <w:rsid w:val="00AA588E"/>
    <w:rsid w:val="00AB7959"/>
    <w:rsid w:val="00AE05FE"/>
    <w:rsid w:val="00AE1889"/>
    <w:rsid w:val="00AE21B8"/>
    <w:rsid w:val="00AE5CC8"/>
    <w:rsid w:val="00AE76DC"/>
    <w:rsid w:val="00AF6BD5"/>
    <w:rsid w:val="00B015BD"/>
    <w:rsid w:val="00B25934"/>
    <w:rsid w:val="00B30851"/>
    <w:rsid w:val="00B40170"/>
    <w:rsid w:val="00B714B9"/>
    <w:rsid w:val="00B8565E"/>
    <w:rsid w:val="00B90731"/>
    <w:rsid w:val="00B913B7"/>
    <w:rsid w:val="00B9176A"/>
    <w:rsid w:val="00B9240A"/>
    <w:rsid w:val="00B96B55"/>
    <w:rsid w:val="00BA486C"/>
    <w:rsid w:val="00BC7579"/>
    <w:rsid w:val="00BC779C"/>
    <w:rsid w:val="00BE63D4"/>
    <w:rsid w:val="00BE640B"/>
    <w:rsid w:val="00BF2061"/>
    <w:rsid w:val="00BF470E"/>
    <w:rsid w:val="00C041FC"/>
    <w:rsid w:val="00C245AA"/>
    <w:rsid w:val="00C247F0"/>
    <w:rsid w:val="00C26704"/>
    <w:rsid w:val="00C61442"/>
    <w:rsid w:val="00C8368A"/>
    <w:rsid w:val="00C97259"/>
    <w:rsid w:val="00CA6F2D"/>
    <w:rsid w:val="00CC1C55"/>
    <w:rsid w:val="00CD2B38"/>
    <w:rsid w:val="00CE5A6C"/>
    <w:rsid w:val="00CF66EF"/>
    <w:rsid w:val="00D04D8F"/>
    <w:rsid w:val="00D06D1F"/>
    <w:rsid w:val="00D1609A"/>
    <w:rsid w:val="00D25C08"/>
    <w:rsid w:val="00D302E0"/>
    <w:rsid w:val="00D4402E"/>
    <w:rsid w:val="00D65E9D"/>
    <w:rsid w:val="00D7019B"/>
    <w:rsid w:val="00D85CC8"/>
    <w:rsid w:val="00D87DDA"/>
    <w:rsid w:val="00D94190"/>
    <w:rsid w:val="00D967F1"/>
    <w:rsid w:val="00DA052D"/>
    <w:rsid w:val="00DE3AFF"/>
    <w:rsid w:val="00DF6410"/>
    <w:rsid w:val="00E02674"/>
    <w:rsid w:val="00E04F59"/>
    <w:rsid w:val="00E166C2"/>
    <w:rsid w:val="00E42B4B"/>
    <w:rsid w:val="00E46EBD"/>
    <w:rsid w:val="00E61763"/>
    <w:rsid w:val="00E75856"/>
    <w:rsid w:val="00E8597F"/>
    <w:rsid w:val="00E86214"/>
    <w:rsid w:val="00E877A1"/>
    <w:rsid w:val="00EA6E10"/>
    <w:rsid w:val="00EE20AE"/>
    <w:rsid w:val="00EE6F68"/>
    <w:rsid w:val="00EF2D5A"/>
    <w:rsid w:val="00F00367"/>
    <w:rsid w:val="00F167E7"/>
    <w:rsid w:val="00F23FAA"/>
    <w:rsid w:val="00F25F37"/>
    <w:rsid w:val="00F304FF"/>
    <w:rsid w:val="00F37FF1"/>
    <w:rsid w:val="00F43655"/>
    <w:rsid w:val="00F5380C"/>
    <w:rsid w:val="00F76741"/>
    <w:rsid w:val="00F8657C"/>
    <w:rsid w:val="00F92D83"/>
    <w:rsid w:val="00F955A9"/>
    <w:rsid w:val="00FA0CE9"/>
    <w:rsid w:val="00FD3EB5"/>
    <w:rsid w:val="00FD3F34"/>
    <w:rsid w:val="00FE7AD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link w:val="Rubrik2Char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qFormat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  <w:style w:type="character" w:customStyle="1" w:styleId="Rubrik2Char">
    <w:name w:val="Rubrik 2 Char"/>
    <w:basedOn w:val="Standardstycketeckensnitt"/>
    <w:link w:val="Rubrik2"/>
    <w:rsid w:val="005C242B"/>
    <w:rPr>
      <w:rFonts w:ascii="Calibri" w:hAnsi="Calibri"/>
      <w:caps/>
      <w:sz w:val="25"/>
      <w:szCs w:val="24"/>
    </w:rPr>
  </w:style>
  <w:style w:type="paragraph" w:styleId="Normalwebb">
    <w:name w:val="Normal (Web)"/>
    <w:basedOn w:val="Normal"/>
    <w:uiPriority w:val="99"/>
    <w:unhideWhenUsed/>
    <w:rsid w:val="005C242B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225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655F-B880-427F-BEB4-03B38833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2018-12-03T09:01:00Z</dcterms:created>
  <dcterms:modified xsi:type="dcterms:W3CDTF">2021-04-14T07:43:00Z</dcterms:modified>
</cp:coreProperties>
</file>